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9AC2F1" w14:textId="77777777" w:rsidR="005B17AD" w:rsidRDefault="005B17AD" w:rsidP="005B17A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ОЦЕНКА</w:t>
      </w:r>
    </w:p>
    <w:p w14:paraId="14357F54" w14:textId="77777777" w:rsidR="005B17AD" w:rsidRDefault="005B17AD" w:rsidP="005B17AD">
      <w:pPr>
        <w:jc w:val="center"/>
        <w:rPr>
          <w:rFonts w:ascii="Times New Roman" w:hAnsi="Times New Roman"/>
          <w:b/>
          <w:sz w:val="28"/>
          <w:szCs w:val="28"/>
        </w:rPr>
      </w:pPr>
      <w:r w:rsidRPr="00E33330">
        <w:rPr>
          <w:rFonts w:ascii="Times New Roman" w:hAnsi="Times New Roman"/>
          <w:b/>
          <w:sz w:val="28"/>
          <w:szCs w:val="28"/>
        </w:rPr>
        <w:t xml:space="preserve">возможных общественно-политических, правовых, </w:t>
      </w:r>
    </w:p>
    <w:p w14:paraId="5546580D" w14:textId="1879DFA7" w:rsidR="005B17AD" w:rsidRDefault="005B17AD" w:rsidP="005B17AD">
      <w:pPr>
        <w:jc w:val="center"/>
        <w:rPr>
          <w:rFonts w:ascii="Times New Roman" w:hAnsi="Times New Roman"/>
          <w:b/>
          <w:sz w:val="28"/>
          <w:szCs w:val="28"/>
        </w:rPr>
      </w:pPr>
      <w:r w:rsidRPr="00E33330">
        <w:rPr>
          <w:rFonts w:ascii="Times New Roman" w:hAnsi="Times New Roman"/>
          <w:b/>
          <w:sz w:val="28"/>
          <w:szCs w:val="28"/>
        </w:rPr>
        <w:t>информационных и иных последствий принятия</w:t>
      </w:r>
      <w:r>
        <w:rPr>
          <w:rFonts w:ascii="Times New Roman" w:hAnsi="Times New Roman"/>
          <w:b/>
          <w:sz w:val="28"/>
          <w:szCs w:val="28"/>
        </w:rPr>
        <w:t xml:space="preserve"> проекта </w:t>
      </w:r>
      <w:r w:rsidR="00611785">
        <w:rPr>
          <w:rFonts w:ascii="Times New Roman" w:hAnsi="Times New Roman"/>
          <w:b/>
          <w:sz w:val="28"/>
          <w:szCs w:val="28"/>
        </w:rPr>
        <w:t>о</w:t>
      </w:r>
      <w:r w:rsidR="00611785" w:rsidRPr="00611785">
        <w:rPr>
          <w:rFonts w:ascii="Times New Roman" w:hAnsi="Times New Roman"/>
          <w:b/>
          <w:sz w:val="28"/>
          <w:szCs w:val="28"/>
        </w:rPr>
        <w:t xml:space="preserve"> внесении изменения в приказ Министра финансов Республики Казахстан от 23 мая 2017 года № 185 «Об утверждении Типового плана счетов бухгалтерского учета»</w:t>
      </w:r>
    </w:p>
    <w:p w14:paraId="1685C7A3" w14:textId="77777777" w:rsidR="00611785" w:rsidRPr="00611785" w:rsidRDefault="00611785" w:rsidP="005B17AD">
      <w:pPr>
        <w:jc w:val="center"/>
        <w:rPr>
          <w:rFonts w:ascii="Times New Roman" w:hAnsi="Times New Roman"/>
          <w:b/>
          <w:sz w:val="28"/>
          <w:szCs w:val="28"/>
        </w:rPr>
      </w:pPr>
    </w:p>
    <w:p w14:paraId="06ACD846" w14:textId="77777777" w:rsidR="005B17AD" w:rsidRPr="00D00A6C" w:rsidRDefault="005B17AD" w:rsidP="005B17AD">
      <w:pPr>
        <w:pStyle w:val="a6"/>
        <w:numPr>
          <w:ilvl w:val="0"/>
          <w:numId w:val="1"/>
        </w:numPr>
        <w:tabs>
          <w:tab w:val="left" w:pos="1134"/>
        </w:tabs>
        <w:jc w:val="both"/>
        <w:rPr>
          <w:rFonts w:ascii="Times New Roman" w:hAnsi="Times New Roman"/>
          <w:b/>
          <w:sz w:val="28"/>
          <w:szCs w:val="28"/>
        </w:rPr>
      </w:pPr>
      <w:r w:rsidRPr="00D00A6C">
        <w:rPr>
          <w:rFonts w:ascii="Times New Roman" w:hAnsi="Times New Roman"/>
          <w:b/>
          <w:sz w:val="28"/>
          <w:szCs w:val="28"/>
        </w:rPr>
        <w:t>Оценка общественно-политических последствий:</w:t>
      </w:r>
    </w:p>
    <w:p w14:paraId="2FF197F9" w14:textId="659B5F04" w:rsidR="005B17AD" w:rsidRDefault="005B17AD" w:rsidP="00171380">
      <w:pPr>
        <w:widowControl w:val="0"/>
        <w:tabs>
          <w:tab w:val="left" w:pos="3402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Проектом предполагается внести изменения в</w:t>
      </w:r>
      <w:r w:rsidR="00171380">
        <w:rPr>
          <w:rFonts w:ascii="Times New Roman" w:hAnsi="Times New Roman"/>
          <w:sz w:val="28"/>
          <w:szCs w:val="28"/>
        </w:rPr>
        <w:t xml:space="preserve"> типовой план счетов </w:t>
      </w:r>
      <w:r w:rsidRPr="0083378C">
        <w:rPr>
          <w:rFonts w:ascii="Times New Roman" w:hAnsi="Times New Roman"/>
          <w:sz w:val="28"/>
          <w:szCs w:val="28"/>
        </w:rPr>
        <w:t>в части установления общей компетенции Министерства финансов Республики Казахстан по разработке и утверждению нормативных правовых актов в области бухгалтерского учета и финансовой отчетности</w:t>
      </w:r>
      <w:r>
        <w:rPr>
          <w:rFonts w:ascii="Times New Roman" w:hAnsi="Times New Roman"/>
          <w:sz w:val="28"/>
          <w:szCs w:val="28"/>
        </w:rPr>
        <w:t>.</w:t>
      </w:r>
    </w:p>
    <w:p w14:paraId="625FFB2E" w14:textId="77777777" w:rsidR="005B17AD" w:rsidRPr="008E7B66" w:rsidRDefault="005B17AD" w:rsidP="005B17AD">
      <w:pPr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122A2">
        <w:rPr>
          <w:rFonts w:ascii="Times New Roman" w:hAnsi="Times New Roman"/>
          <w:b/>
          <w:sz w:val="28"/>
          <w:szCs w:val="28"/>
        </w:rPr>
        <w:t>2.</w:t>
      </w:r>
      <w:r>
        <w:rPr>
          <w:rFonts w:ascii="Times New Roman" w:hAnsi="Times New Roman"/>
          <w:b/>
          <w:sz w:val="28"/>
          <w:szCs w:val="28"/>
        </w:rPr>
        <w:tab/>
      </w:r>
      <w:r w:rsidRPr="007122A2">
        <w:rPr>
          <w:rFonts w:ascii="Times New Roman" w:hAnsi="Times New Roman"/>
          <w:b/>
          <w:sz w:val="28"/>
          <w:szCs w:val="28"/>
        </w:rPr>
        <w:t>Оценка правовых последствий:</w:t>
      </w:r>
    </w:p>
    <w:p w14:paraId="2425BA6A" w14:textId="0301851D" w:rsidR="00DD18BF" w:rsidRPr="00A620EE" w:rsidRDefault="005B17AD" w:rsidP="00DD2BA5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491B64">
        <w:rPr>
          <w:rFonts w:ascii="Times New Roman" w:hAnsi="Times New Roman"/>
          <w:sz w:val="28"/>
          <w:szCs w:val="28"/>
        </w:rPr>
        <w:t xml:space="preserve">Проект не вступает в противоречие с действующим законодательством и предполагает приведение в соответствие с </w:t>
      </w:r>
      <w:r w:rsidR="006E2844" w:rsidRPr="006E2844">
        <w:rPr>
          <w:rFonts w:ascii="Times New Roman" w:hAnsi="Times New Roman"/>
          <w:sz w:val="28"/>
          <w:szCs w:val="28"/>
        </w:rPr>
        <w:t>новым Международным стандартом финансовой отчетности (IFRS) 18 «Предст</w:t>
      </w:r>
      <w:r w:rsidR="00C0080A">
        <w:rPr>
          <w:rFonts w:ascii="Times New Roman" w:hAnsi="Times New Roman"/>
          <w:sz w:val="28"/>
          <w:szCs w:val="28"/>
          <w:lang w:val="kk-KZ"/>
        </w:rPr>
        <w:t>а</w:t>
      </w:r>
      <w:r w:rsidR="006E2844" w:rsidRPr="006E2844">
        <w:rPr>
          <w:rFonts w:ascii="Times New Roman" w:hAnsi="Times New Roman"/>
          <w:sz w:val="28"/>
          <w:szCs w:val="28"/>
        </w:rPr>
        <w:t>вление и раскрытие информации в финансовой отчетности».</w:t>
      </w:r>
    </w:p>
    <w:p w14:paraId="3FB3FA4E" w14:textId="77777777" w:rsidR="005B17AD" w:rsidRPr="00324299" w:rsidRDefault="005B17AD" w:rsidP="005B17AD">
      <w:pPr>
        <w:pStyle w:val="a3"/>
        <w:numPr>
          <w:ilvl w:val="0"/>
          <w:numId w:val="2"/>
        </w:numPr>
        <w:tabs>
          <w:tab w:val="left" w:pos="709"/>
        </w:tabs>
        <w:jc w:val="both"/>
        <w:rPr>
          <w:rFonts w:ascii="Times New Roman" w:hAnsi="Times New Roman"/>
          <w:b/>
          <w:sz w:val="28"/>
          <w:szCs w:val="28"/>
        </w:rPr>
      </w:pPr>
      <w:r w:rsidRPr="00324299">
        <w:rPr>
          <w:rFonts w:ascii="Times New Roman" w:hAnsi="Times New Roman"/>
          <w:b/>
          <w:sz w:val="28"/>
          <w:szCs w:val="28"/>
        </w:rPr>
        <w:t>Оценка информационных последствий:</w:t>
      </w:r>
    </w:p>
    <w:p w14:paraId="4820FA28" w14:textId="6C12CABF" w:rsidR="00C24E4D" w:rsidRDefault="005B17AD" w:rsidP="005B17AD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Информационные последствия проектом не усматриваются, так как проектом предусмотрено утверждение </w:t>
      </w:r>
      <w:r w:rsidR="00C24E4D">
        <w:rPr>
          <w:rFonts w:ascii="Times New Roman" w:hAnsi="Times New Roman"/>
          <w:sz w:val="28"/>
          <w:szCs w:val="28"/>
        </w:rPr>
        <w:t>типового плана счетов бухгалтерского учета.</w:t>
      </w:r>
    </w:p>
    <w:p w14:paraId="0388A2EF" w14:textId="77777777" w:rsidR="005B17AD" w:rsidRPr="00BC4CDD" w:rsidRDefault="005B17AD" w:rsidP="005B17AD">
      <w:pPr>
        <w:ind w:firstLine="708"/>
        <w:rPr>
          <w:rFonts w:ascii="Times New Roman" w:hAnsi="Times New Roman"/>
          <w:b/>
          <w:sz w:val="28"/>
          <w:szCs w:val="28"/>
        </w:rPr>
      </w:pPr>
      <w:r w:rsidRPr="00070830">
        <w:rPr>
          <w:rFonts w:ascii="Times New Roman" w:hAnsi="Times New Roman"/>
          <w:b/>
          <w:bCs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</w:t>
      </w:r>
      <w:r w:rsidRPr="00BC4CDD">
        <w:rPr>
          <w:rFonts w:ascii="Times New Roman" w:hAnsi="Times New Roman"/>
          <w:b/>
          <w:sz w:val="28"/>
          <w:szCs w:val="28"/>
        </w:rPr>
        <w:t>Оценка иных последствий:</w:t>
      </w:r>
    </w:p>
    <w:p w14:paraId="2BDF63FF" w14:textId="77777777" w:rsidR="005B17AD" w:rsidRPr="00CC1F76" w:rsidRDefault="005B17AD" w:rsidP="005B17AD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Принятие проекта не повлечет </w:t>
      </w:r>
      <w:r w:rsidRPr="00CC1F76">
        <w:rPr>
          <w:rFonts w:ascii="Times New Roman" w:eastAsia="Times New Roman" w:hAnsi="Times New Roman"/>
          <w:sz w:val="28"/>
          <w:szCs w:val="28"/>
          <w:lang w:eastAsia="ru-RU"/>
        </w:rPr>
        <w:t>общественно-политически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х</w:t>
      </w:r>
      <w:r w:rsidRPr="00CC1F76">
        <w:rPr>
          <w:rFonts w:ascii="Times New Roman" w:eastAsia="Times New Roman" w:hAnsi="Times New Roman"/>
          <w:sz w:val="28"/>
          <w:szCs w:val="28"/>
          <w:lang w:eastAsia="ru-RU"/>
        </w:rPr>
        <w:t>, правовы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х</w:t>
      </w:r>
      <w:r w:rsidRPr="00CC1F76">
        <w:rPr>
          <w:rFonts w:ascii="Times New Roman" w:eastAsia="Times New Roman" w:hAnsi="Times New Roman"/>
          <w:sz w:val="28"/>
          <w:szCs w:val="28"/>
          <w:lang w:eastAsia="ru-RU"/>
        </w:rPr>
        <w:t>, информационны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х</w:t>
      </w:r>
      <w:r w:rsidRPr="00CC1F76">
        <w:rPr>
          <w:rFonts w:ascii="Times New Roman" w:eastAsia="Times New Roman" w:hAnsi="Times New Roman"/>
          <w:sz w:val="28"/>
          <w:szCs w:val="28"/>
          <w:lang w:eastAsia="ru-RU"/>
        </w:rPr>
        <w:t xml:space="preserve"> и ины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х</w:t>
      </w:r>
      <w:r w:rsidRPr="00CC1F76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последстви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й.</w:t>
      </w:r>
    </w:p>
    <w:p w14:paraId="340BF7D1" w14:textId="77777777" w:rsidR="005B17AD" w:rsidRDefault="005B17AD" w:rsidP="005B17AD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A2EE005" w14:textId="77777777" w:rsidR="005B17AD" w:rsidRDefault="005B17AD" w:rsidP="005B17AD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3550A85" w14:textId="77777777" w:rsidR="005B17AD" w:rsidRPr="0067284B" w:rsidRDefault="005B17AD" w:rsidP="005B17AD">
      <w:pPr>
        <w:pBdr>
          <w:bottom w:val="single" w:sz="4" w:space="27" w:color="FFFFFF"/>
        </w:pBd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67284B">
        <w:rPr>
          <w:rFonts w:ascii="Times New Roman" w:hAnsi="Times New Roman"/>
          <w:b/>
          <w:sz w:val="28"/>
          <w:szCs w:val="28"/>
          <w:lang w:val="kk-KZ"/>
        </w:rPr>
        <w:t>Министр финансов</w:t>
      </w:r>
    </w:p>
    <w:p w14:paraId="7081369A" w14:textId="77777777" w:rsidR="005B17AD" w:rsidRPr="001C69FE" w:rsidRDefault="005B17AD" w:rsidP="005B17AD">
      <w:pPr>
        <w:pBdr>
          <w:bottom w:val="single" w:sz="4" w:space="27" w:color="FFFFFF"/>
        </w:pBd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7284B">
        <w:rPr>
          <w:rFonts w:ascii="Times New Roman" w:hAnsi="Times New Roman"/>
          <w:b/>
          <w:sz w:val="28"/>
          <w:szCs w:val="28"/>
          <w:lang w:val="kk-KZ"/>
        </w:rPr>
        <w:t>Республики Казахстан</w:t>
      </w:r>
      <w:r w:rsidRPr="0067284B">
        <w:rPr>
          <w:rFonts w:ascii="Times New Roman" w:hAnsi="Times New Roman"/>
          <w:b/>
          <w:sz w:val="28"/>
          <w:szCs w:val="28"/>
          <w:lang w:val="kk-KZ"/>
        </w:rPr>
        <w:tab/>
      </w:r>
      <w:r w:rsidRPr="0067284B">
        <w:rPr>
          <w:rFonts w:ascii="Times New Roman" w:hAnsi="Times New Roman"/>
          <w:b/>
          <w:sz w:val="28"/>
          <w:szCs w:val="28"/>
          <w:lang w:val="kk-KZ"/>
        </w:rPr>
        <w:tab/>
      </w:r>
      <w:r w:rsidRPr="0067284B">
        <w:rPr>
          <w:rFonts w:ascii="Times New Roman" w:hAnsi="Times New Roman"/>
          <w:b/>
          <w:sz w:val="28"/>
          <w:szCs w:val="28"/>
          <w:lang w:val="kk-KZ"/>
        </w:rPr>
        <w:tab/>
        <w:t xml:space="preserve">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 </w:t>
      </w:r>
      <w:r>
        <w:rPr>
          <w:rFonts w:ascii="Times New Roman" w:hAnsi="Times New Roman"/>
          <w:b/>
          <w:sz w:val="28"/>
          <w:szCs w:val="28"/>
          <w:lang w:val="kk-KZ"/>
        </w:rPr>
        <w:tab/>
        <w:t xml:space="preserve">                                </w:t>
      </w:r>
      <w:r>
        <w:rPr>
          <w:rFonts w:ascii="Times New Roman" w:hAnsi="Times New Roman"/>
          <w:b/>
          <w:sz w:val="28"/>
          <w:szCs w:val="28"/>
        </w:rPr>
        <w:t>М. Такиев</w:t>
      </w:r>
    </w:p>
    <w:p w14:paraId="2818AB2F" w14:textId="77777777" w:rsidR="005B17AD" w:rsidRPr="000B543D" w:rsidRDefault="005B17AD" w:rsidP="005B17AD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556BF095" w14:textId="77777777" w:rsidR="005B17AD" w:rsidRDefault="005B17AD" w:rsidP="005B17AD">
      <w:pPr>
        <w:jc w:val="both"/>
      </w:pPr>
    </w:p>
    <w:p w14:paraId="28F95B0C" w14:textId="77777777" w:rsidR="005B17AD" w:rsidRDefault="005B17AD" w:rsidP="005B17AD"/>
    <w:p w14:paraId="28CABFEF" w14:textId="77777777" w:rsidR="00084D6A" w:rsidRDefault="00093833"/>
    <w:sectPr w:rsidR="00084D6A" w:rsidSect="00B011B0">
      <w:headerReference w:type="default" r:id="rId7"/>
      <w:pgSz w:w="11906" w:h="16838"/>
      <w:pgMar w:top="851" w:right="70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A2F9CA" w14:textId="77777777" w:rsidR="00093833" w:rsidRDefault="00093833">
      <w:r>
        <w:separator/>
      </w:r>
    </w:p>
  </w:endnote>
  <w:endnote w:type="continuationSeparator" w:id="0">
    <w:p w14:paraId="6E8A6B4D" w14:textId="77777777" w:rsidR="00093833" w:rsidRDefault="000938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217E3E" w14:textId="77777777" w:rsidR="00093833" w:rsidRDefault="00093833">
      <w:r>
        <w:separator/>
      </w:r>
    </w:p>
  </w:footnote>
  <w:footnote w:type="continuationSeparator" w:id="0">
    <w:p w14:paraId="1849008F" w14:textId="77777777" w:rsidR="00093833" w:rsidRDefault="000938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2919224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</w:rPr>
    </w:sdtEndPr>
    <w:sdtContent>
      <w:p w14:paraId="61380A3D" w14:textId="77777777" w:rsidR="003F54A7" w:rsidRPr="003F54A7" w:rsidRDefault="005B17AD">
        <w:pPr>
          <w:pStyle w:val="a4"/>
          <w:jc w:val="center"/>
          <w:rPr>
            <w:rFonts w:ascii="Times New Roman" w:hAnsi="Times New Roman"/>
            <w:sz w:val="24"/>
          </w:rPr>
        </w:pPr>
        <w:r w:rsidRPr="003F54A7">
          <w:rPr>
            <w:rFonts w:ascii="Times New Roman" w:hAnsi="Times New Roman"/>
            <w:sz w:val="24"/>
          </w:rPr>
          <w:fldChar w:fldCharType="begin"/>
        </w:r>
        <w:r w:rsidRPr="003F54A7">
          <w:rPr>
            <w:rFonts w:ascii="Times New Roman" w:hAnsi="Times New Roman"/>
            <w:sz w:val="24"/>
          </w:rPr>
          <w:instrText>PAGE   \* MERGEFORMAT</w:instrText>
        </w:r>
        <w:r w:rsidRPr="003F54A7">
          <w:rPr>
            <w:rFonts w:ascii="Times New Roman" w:hAnsi="Times New Roman"/>
            <w:sz w:val="24"/>
          </w:rPr>
          <w:fldChar w:fldCharType="separate"/>
        </w:r>
        <w:r>
          <w:rPr>
            <w:rFonts w:ascii="Times New Roman" w:hAnsi="Times New Roman"/>
            <w:noProof/>
            <w:sz w:val="24"/>
          </w:rPr>
          <w:t>2</w:t>
        </w:r>
        <w:r w:rsidRPr="003F54A7">
          <w:rPr>
            <w:rFonts w:ascii="Times New Roman" w:hAnsi="Times New Roman"/>
            <w:sz w:val="24"/>
          </w:rPr>
          <w:fldChar w:fldCharType="end"/>
        </w:r>
      </w:p>
    </w:sdtContent>
  </w:sdt>
  <w:p w14:paraId="3DEDAE76" w14:textId="77777777" w:rsidR="003F54A7" w:rsidRDefault="00093833">
    <w:pPr>
      <w:pStyle w:val="a4"/>
    </w:pPr>
  </w:p>
  <w:p w14:paraId="624AB8B6" w14:textId="77777777" w:rsidR="003D52A9" w:rsidRDefault="00093833">
    <w:pPr>
      <w:pStyle w:val="a3"/>
    </w:pPr>
    <w:r>
      <w:rPr>
        <w:noProof/>
      </w:rPr>
      <w:pict w14:anchorId="0126A9D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49" type="#_x0000_t136" style="position:absolute;margin-left:0;margin-top:0;width:627.35pt;height:32.15pt;rotation:315;z-index:-251658240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Есильбаева А. М."/>
          <w10:wrap anchorx="margin" anchory="margin"/>
        </v:shape>
      </w:pict>
    </w:r>
  </w:p>
  <w:p w14:paraId="679D01C5" w14:textId="77777777" w:rsidR="003D52A9" w:rsidRDefault="005B17AD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0" allowOverlap="1" wp14:anchorId="49F64CEA" wp14:editId="08F185F4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967345" cy="408305"/>
              <wp:effectExtent l="0" t="2676525" r="0" b="2696845"/>
              <wp:wrapNone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7967345" cy="40830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4D4ADB" w14:textId="77777777" w:rsidR="00914006" w:rsidRDefault="005B17AD" w:rsidP="00914006">
                          <w:pPr>
                            <w:jc w:val="center"/>
                            <w:rPr>
                              <w:color w:val="C0C0C0"/>
                              <w:sz w:val="2"/>
                              <w:szCs w:val="2"/>
                            </w:rPr>
                          </w:pPr>
                          <w:r>
                            <w:rPr>
                              <w:color w:val="C0C0C0"/>
                              <w:sz w:val="2"/>
                              <w:szCs w:val="2"/>
                            </w:rPr>
                            <w:t>Министерство финансов Республики Казахстан - Кусанова-Ермекова Р. К.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9F64CEA"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0;margin-top:0;width:627.35pt;height:32.15pt;rotation:-45;z-index:-2516572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" o:allowincell="f" filled="f" stroked="f">
              <v:stroke joinstyle="round"/>
              <o:lock v:ext="edit" shapetype="t"/>
              <v:textbox style="mso-fit-shape-to-text:t">
                <w:txbxContent>
                  <w:p w14:paraId="434D4ADB" w14:textId="77777777" w:rsidR="00914006" w:rsidRDefault="005B17AD" w:rsidP="00914006">
                    <w:pPr>
                      <w:jc w:val="center"/>
                      <w:rPr>
                        <w:color w:val="C0C0C0"/>
                        <w:sz w:val="2"/>
                        <w:szCs w:val="2"/>
                      </w:rPr>
                    </w:pPr>
                    <w:r>
                      <w:rPr>
                        <w:color w:val="C0C0C0"/>
                        <w:sz w:val="2"/>
                        <w:szCs w:val="2"/>
                      </w:rPr>
                      <w:t xml:space="preserve">Министерство финансов Республики </w:t>
                    </w:r>
                    <w:r>
                      <w:rPr>
                        <w:color w:val="C0C0C0"/>
                        <w:sz w:val="2"/>
                        <w:szCs w:val="2"/>
                      </w:rPr>
                      <w:t>Казахстан - Кусанова-Ермекова Р. К.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AF7390"/>
    <w:multiLevelType w:val="hybridMultilevel"/>
    <w:tmpl w:val="5FA6BCA8"/>
    <w:lvl w:ilvl="0" w:tplc="E51ABA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2F45BBC"/>
    <w:multiLevelType w:val="hybridMultilevel"/>
    <w:tmpl w:val="0E6A63B2"/>
    <w:lvl w:ilvl="0" w:tplc="C99ABA4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6823"/>
    <w:rsid w:val="00040F1B"/>
    <w:rsid w:val="00093833"/>
    <w:rsid w:val="00171380"/>
    <w:rsid w:val="00316823"/>
    <w:rsid w:val="003A5B65"/>
    <w:rsid w:val="005132B9"/>
    <w:rsid w:val="005B17AD"/>
    <w:rsid w:val="00611785"/>
    <w:rsid w:val="006C0983"/>
    <w:rsid w:val="006C57CE"/>
    <w:rsid w:val="006E2844"/>
    <w:rsid w:val="00937D1C"/>
    <w:rsid w:val="009A6BE4"/>
    <w:rsid w:val="009C0022"/>
    <w:rsid w:val="00A013D1"/>
    <w:rsid w:val="00C0080A"/>
    <w:rsid w:val="00C24E4D"/>
    <w:rsid w:val="00C3237F"/>
    <w:rsid w:val="00D75251"/>
    <w:rsid w:val="00DD18BF"/>
    <w:rsid w:val="00DD2BA5"/>
    <w:rsid w:val="00DE7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5B03EA1"/>
  <w15:chartTrackingRefBased/>
  <w15:docId w15:val="{DEEF331A-9BA0-4401-8287-6AB365A5F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17AD"/>
    <w:pPr>
      <w:spacing w:after="0" w:line="240" w:lineRule="auto"/>
    </w:pPr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5B17AD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styleId="a4">
    <w:name w:val="header"/>
    <w:basedOn w:val="a"/>
    <w:link w:val="a5"/>
    <w:uiPriority w:val="99"/>
    <w:unhideWhenUsed/>
    <w:rsid w:val="005B17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B17AD"/>
    <w:rPr>
      <w:rFonts w:ascii="Calibri" w:eastAsia="Calibri" w:hAnsi="Calibri" w:cs="Times New Roman"/>
      <w:lang w:val="ru-RU"/>
    </w:rPr>
  </w:style>
  <w:style w:type="paragraph" w:styleId="a6">
    <w:name w:val="List Paragraph"/>
    <w:basedOn w:val="a"/>
    <w:uiPriority w:val="34"/>
    <w:qFormat/>
    <w:rsid w:val="005B17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Нурсеитова Айжан</dc:creator>
  <cp:keywords/>
  <dc:description/>
  <cp:lastModifiedBy>Нурсеитова Айжан</cp:lastModifiedBy>
  <cp:revision>38</cp:revision>
  <dcterms:created xsi:type="dcterms:W3CDTF">2026-04-24T09:45:00Z</dcterms:created>
  <dcterms:modified xsi:type="dcterms:W3CDTF">2026-05-21T10:45:00Z</dcterms:modified>
</cp:coreProperties>
</file>